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216" w:rsidRPr="00EC1216" w:rsidRDefault="00EC1216" w:rsidP="00EC1216">
      <w:pPr>
        <w:ind w:firstLine="708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EC1216">
        <w:rPr>
          <w:rFonts w:ascii="Times New Roman" w:hAnsi="Times New Roman" w:cs="Times New Roman"/>
          <w:b/>
          <w:sz w:val="36"/>
          <w:szCs w:val="36"/>
        </w:rPr>
        <w:t>Учим ребенка общаться</w:t>
      </w:r>
    </w:p>
    <w:p w:rsidR="00EC1216" w:rsidRPr="00EC1216" w:rsidRDefault="00EC1216" w:rsidP="00EC1216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EC1216">
        <w:rPr>
          <w:rFonts w:ascii="Times New Roman" w:hAnsi="Times New Roman" w:cs="Times New Roman"/>
          <w:sz w:val="32"/>
          <w:szCs w:val="32"/>
        </w:rPr>
        <w:t xml:space="preserve">Родителям хочется видеть своего ребенка счастливым, улыбающимися, умеющими общаться с окружающими людьми. Но не всегда ребенку самому удается разобраться в сложном мире взаимоотношений </w:t>
      </w:r>
      <w:proofErr w:type="gramStart"/>
      <w:r w:rsidRPr="00EC1216">
        <w:rPr>
          <w:rFonts w:ascii="Times New Roman" w:hAnsi="Times New Roman" w:cs="Times New Roman"/>
          <w:sz w:val="32"/>
          <w:szCs w:val="32"/>
        </w:rPr>
        <w:t>со</w:t>
      </w:r>
      <w:proofErr w:type="gramEnd"/>
      <w:r w:rsidRPr="00EC1216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EC1216">
        <w:rPr>
          <w:rFonts w:ascii="Times New Roman" w:hAnsi="Times New Roman" w:cs="Times New Roman"/>
          <w:sz w:val="32"/>
          <w:szCs w:val="32"/>
        </w:rPr>
        <w:t>сверстникам</w:t>
      </w:r>
      <w:proofErr w:type="gramEnd"/>
      <w:r w:rsidRPr="00EC1216">
        <w:rPr>
          <w:rFonts w:ascii="Times New Roman" w:hAnsi="Times New Roman" w:cs="Times New Roman"/>
          <w:sz w:val="32"/>
          <w:szCs w:val="32"/>
        </w:rPr>
        <w:t xml:space="preserve"> и взрослыми. Задача взрослых – помочь ему в этом.</w:t>
      </w:r>
    </w:p>
    <w:p w:rsidR="00EC1216" w:rsidRPr="00EC1216" w:rsidRDefault="00EC1216" w:rsidP="00EC1216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EC1216">
        <w:rPr>
          <w:rFonts w:ascii="Times New Roman" w:hAnsi="Times New Roman" w:cs="Times New Roman"/>
          <w:sz w:val="32"/>
          <w:szCs w:val="32"/>
          <w:u w:val="single"/>
        </w:rPr>
        <w:t>Способность к общению включает в себя:</w:t>
      </w:r>
    </w:p>
    <w:p w:rsidR="00EC1216" w:rsidRPr="00EC1216" w:rsidRDefault="00EC1216" w:rsidP="00EC1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C1216">
        <w:rPr>
          <w:rFonts w:ascii="Times New Roman" w:hAnsi="Times New Roman" w:cs="Times New Roman"/>
          <w:sz w:val="32"/>
          <w:szCs w:val="32"/>
        </w:rPr>
        <w:t>Желание вступать в контакт с окружающими («Я хочу!»).</w:t>
      </w:r>
    </w:p>
    <w:p w:rsidR="00EC1216" w:rsidRPr="00EC1216" w:rsidRDefault="00EC1216" w:rsidP="00EC1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C1216">
        <w:rPr>
          <w:rFonts w:ascii="Times New Roman" w:hAnsi="Times New Roman" w:cs="Times New Roman"/>
          <w:sz w:val="32"/>
          <w:szCs w:val="32"/>
        </w:rPr>
        <w:t>Умение организовать общение («Я умею!»), включающее умение слушать собеседника, умение эмоционально сопереживать, умение решать конфликтные ситуации.</w:t>
      </w:r>
    </w:p>
    <w:p w:rsidR="00EC1216" w:rsidRPr="00EC1216" w:rsidRDefault="00EC1216" w:rsidP="00EC12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C1216">
        <w:rPr>
          <w:rFonts w:ascii="Times New Roman" w:hAnsi="Times New Roman" w:cs="Times New Roman"/>
          <w:sz w:val="32"/>
          <w:szCs w:val="32"/>
        </w:rPr>
        <w:t>Знание норм и правил, которым необходимо следовать при общении с окружающими («Я знаю!»).</w:t>
      </w:r>
    </w:p>
    <w:p w:rsidR="00EC1216" w:rsidRPr="00EC1216" w:rsidRDefault="00EC1216" w:rsidP="00EC1216">
      <w:pPr>
        <w:jc w:val="both"/>
        <w:rPr>
          <w:rFonts w:ascii="Times New Roman" w:hAnsi="Times New Roman" w:cs="Times New Roman"/>
          <w:sz w:val="32"/>
          <w:szCs w:val="32"/>
        </w:rPr>
      </w:pPr>
      <w:r w:rsidRPr="00EC1216">
        <w:rPr>
          <w:rFonts w:ascii="Times New Roman" w:hAnsi="Times New Roman" w:cs="Times New Roman"/>
          <w:sz w:val="32"/>
          <w:szCs w:val="32"/>
        </w:rPr>
        <w:t>От 1 года до 3 лет ведущий тип деятельности – предметно-</w:t>
      </w:r>
      <w:proofErr w:type="spellStart"/>
      <w:r w:rsidRPr="00EC1216">
        <w:rPr>
          <w:rFonts w:ascii="Times New Roman" w:hAnsi="Times New Roman" w:cs="Times New Roman"/>
          <w:sz w:val="32"/>
          <w:szCs w:val="32"/>
        </w:rPr>
        <w:t>манипулятивный</w:t>
      </w:r>
      <w:proofErr w:type="spellEnd"/>
      <w:r w:rsidRPr="00EC1216">
        <w:rPr>
          <w:rFonts w:ascii="Times New Roman" w:hAnsi="Times New Roman" w:cs="Times New Roman"/>
          <w:sz w:val="32"/>
          <w:szCs w:val="32"/>
        </w:rPr>
        <w:t xml:space="preserve">. Ребенок открывает для себя смысл и назначение предметов благодаря общению </w:t>
      </w:r>
      <w:proofErr w:type="gramStart"/>
      <w:r w:rsidRPr="00EC1216">
        <w:rPr>
          <w:rFonts w:ascii="Times New Roman" w:hAnsi="Times New Roman" w:cs="Times New Roman"/>
          <w:sz w:val="32"/>
          <w:szCs w:val="32"/>
        </w:rPr>
        <w:t>со</w:t>
      </w:r>
      <w:proofErr w:type="gramEnd"/>
      <w:r w:rsidRPr="00EC1216">
        <w:rPr>
          <w:rFonts w:ascii="Times New Roman" w:hAnsi="Times New Roman" w:cs="Times New Roman"/>
          <w:sz w:val="32"/>
          <w:szCs w:val="32"/>
        </w:rPr>
        <w:t xml:space="preserve"> взрослыми. В словаре появляются первые слова. Далее развитие способности к общению связано с развитие речи ребенка.</w:t>
      </w:r>
    </w:p>
    <w:p w:rsidR="00EC1216" w:rsidRPr="00EC1216" w:rsidRDefault="00EC1216" w:rsidP="00EC1216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EC1216">
        <w:rPr>
          <w:rFonts w:ascii="Times New Roman" w:hAnsi="Times New Roman" w:cs="Times New Roman"/>
          <w:sz w:val="32"/>
          <w:szCs w:val="32"/>
          <w:u w:val="single"/>
        </w:rPr>
        <w:t>Критериями гармоничных отношений между ребенком и родителями можно считать:</w:t>
      </w:r>
    </w:p>
    <w:p w:rsidR="00EC1216" w:rsidRPr="00EC1216" w:rsidRDefault="00EC1216" w:rsidP="00EC121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C1216">
        <w:rPr>
          <w:rFonts w:ascii="Times New Roman" w:hAnsi="Times New Roman" w:cs="Times New Roman"/>
          <w:sz w:val="32"/>
          <w:szCs w:val="32"/>
        </w:rPr>
        <w:t>- создание у ребенка уверенности в том, что его любят и о нем заботятся;</w:t>
      </w:r>
    </w:p>
    <w:p w:rsidR="00EC1216" w:rsidRPr="00EC1216" w:rsidRDefault="00EC1216" w:rsidP="00EC121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C1216">
        <w:rPr>
          <w:rFonts w:ascii="Times New Roman" w:hAnsi="Times New Roman" w:cs="Times New Roman"/>
          <w:sz w:val="32"/>
          <w:szCs w:val="32"/>
        </w:rPr>
        <w:t>- признание права на индивидуальность, в том числе непохожесть на родителей;</w:t>
      </w:r>
    </w:p>
    <w:p w:rsidR="00EC1216" w:rsidRPr="00EC1216" w:rsidRDefault="00EC1216" w:rsidP="00EC121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C1216">
        <w:rPr>
          <w:rFonts w:ascii="Times New Roman" w:hAnsi="Times New Roman" w:cs="Times New Roman"/>
          <w:sz w:val="32"/>
          <w:szCs w:val="32"/>
        </w:rPr>
        <w:t>- сохранение независимости ребенка. Каждый человек имеет право на «секреты».</w:t>
      </w:r>
    </w:p>
    <w:p w:rsidR="00EC1216" w:rsidRPr="00EC1216" w:rsidRDefault="00EC1216" w:rsidP="00EC1216">
      <w:pPr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 w:rsidRPr="00EC1216">
        <w:rPr>
          <w:rFonts w:ascii="Times New Roman" w:hAnsi="Times New Roman" w:cs="Times New Roman"/>
          <w:sz w:val="32"/>
          <w:szCs w:val="32"/>
        </w:rPr>
        <w:t>В возрасте 3-7 лет ведущей является игровая деятельность, а ведущими потребностями становятся потребность в самостоятельности, новых впечатлениях и в общении.</w:t>
      </w:r>
    </w:p>
    <w:p w:rsidR="00EC1216" w:rsidRPr="00EC1216" w:rsidRDefault="00EC1216" w:rsidP="00191E66">
      <w:pPr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 w:rsidRPr="00EC1216">
        <w:rPr>
          <w:rFonts w:ascii="Times New Roman" w:hAnsi="Times New Roman" w:cs="Times New Roman"/>
          <w:sz w:val="32"/>
          <w:szCs w:val="32"/>
        </w:rPr>
        <w:lastRenderedPageBreak/>
        <w:t xml:space="preserve">Большинство родителей </w:t>
      </w:r>
      <w:proofErr w:type="gramStart"/>
      <w:r w:rsidRPr="00EC1216">
        <w:rPr>
          <w:rFonts w:ascii="Times New Roman" w:hAnsi="Times New Roman" w:cs="Times New Roman"/>
          <w:sz w:val="32"/>
          <w:szCs w:val="32"/>
        </w:rPr>
        <w:t>уверены</w:t>
      </w:r>
      <w:proofErr w:type="gramEnd"/>
      <w:r w:rsidRPr="00EC1216">
        <w:rPr>
          <w:rFonts w:ascii="Times New Roman" w:hAnsi="Times New Roman" w:cs="Times New Roman"/>
          <w:sz w:val="32"/>
          <w:szCs w:val="32"/>
        </w:rPr>
        <w:t xml:space="preserve"> в том, что ребенку нужны теплый дом, хорошая еда, чистая одежда, хорошее образование и стараются всем этим обеспечить своих детей. Но не всегда хватает времени, душевных сил и просто знаний о том, как помочь ребенку в его трудностях, как стать не просто родителями, а настоящим другом. В этом поможет игра, например «Зеркало» (повторение движений другого человека), «Зоопарк» (подражание зверям).</w:t>
      </w:r>
    </w:p>
    <w:p w:rsidR="00EC1216" w:rsidRDefault="00EC1216" w:rsidP="00EC1216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EC1216">
        <w:rPr>
          <w:rFonts w:ascii="Times New Roman" w:hAnsi="Times New Roman" w:cs="Times New Roman"/>
          <w:sz w:val="32"/>
          <w:szCs w:val="32"/>
        </w:rPr>
        <w:t>Среди причин личностных проблем ребенка могут быть психофизиологические, соматические, наследственные, а также неблагополучные отношения в семье.</w:t>
      </w:r>
    </w:p>
    <w:p w:rsidR="00191E66" w:rsidRPr="00191E66" w:rsidRDefault="00191E66" w:rsidP="00191E66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91E66">
        <w:rPr>
          <w:rFonts w:ascii="Times New Roman" w:hAnsi="Times New Roman" w:cs="Times New Roman"/>
          <w:sz w:val="32"/>
          <w:szCs w:val="32"/>
        </w:rPr>
        <w:t>Стеснительность, тревожность, застенчивость, нерешительность – все эти качества личности определяются одним общим свойством темперамента – сдержанностью. И в большинстве случаев эти качест</w:t>
      </w:r>
      <w:r w:rsidR="000A6998">
        <w:rPr>
          <w:rFonts w:ascii="Times New Roman" w:hAnsi="Times New Roman" w:cs="Times New Roman"/>
          <w:sz w:val="32"/>
          <w:szCs w:val="32"/>
        </w:rPr>
        <w:t>ва связаны с низкой самооценкой и мешают активному общению.</w:t>
      </w:r>
    </w:p>
    <w:p w:rsidR="00191E66" w:rsidRPr="00EC1216" w:rsidRDefault="00191E66" w:rsidP="007C2F41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91E66">
        <w:rPr>
          <w:rFonts w:ascii="Times New Roman" w:hAnsi="Times New Roman" w:cs="Times New Roman"/>
          <w:sz w:val="32"/>
          <w:szCs w:val="32"/>
        </w:rPr>
        <w:t>Родителям очень важно правильно воспитывать застенчивого ребенка, чтобы не усугубить его стеснительность, а наоборот сгладить ее. Вырастет ваш малыш нелюдимым и нервным или спокойным и наблюдате</w:t>
      </w:r>
      <w:r w:rsidR="007C2F41">
        <w:rPr>
          <w:rFonts w:ascii="Times New Roman" w:hAnsi="Times New Roman" w:cs="Times New Roman"/>
          <w:sz w:val="32"/>
          <w:szCs w:val="32"/>
        </w:rPr>
        <w:t xml:space="preserve">льным во многом зависит от вас. </w:t>
      </w:r>
      <w:r w:rsidRPr="00191E66">
        <w:rPr>
          <w:rFonts w:ascii="Times New Roman" w:hAnsi="Times New Roman" w:cs="Times New Roman"/>
          <w:sz w:val="32"/>
          <w:szCs w:val="32"/>
        </w:rPr>
        <w:t>Работа по повышению самооценки является одной из важнейших составляющих коррекционной работы с тревожными и неуверенными в себе детьми.</w:t>
      </w:r>
    </w:p>
    <w:p w:rsidR="00EC1216" w:rsidRPr="00EC1216" w:rsidRDefault="00EC1216" w:rsidP="00191E66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EC1216">
        <w:rPr>
          <w:rFonts w:ascii="Times New Roman" w:hAnsi="Times New Roman" w:cs="Times New Roman"/>
          <w:sz w:val="32"/>
          <w:szCs w:val="32"/>
        </w:rPr>
        <w:t>Качества адекватной самооценки – активность, находчивость, чувство юмора, общительность, желание идти на контакт.</w:t>
      </w:r>
    </w:p>
    <w:p w:rsidR="00191E66" w:rsidRDefault="00191E66" w:rsidP="00EC1216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EC1216" w:rsidRPr="00191E66" w:rsidRDefault="00EC1216" w:rsidP="00EC1216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91E66">
        <w:rPr>
          <w:rFonts w:ascii="Times New Roman" w:hAnsi="Times New Roman" w:cs="Times New Roman"/>
          <w:b/>
          <w:sz w:val="32"/>
          <w:szCs w:val="32"/>
          <w:u w:val="single"/>
        </w:rPr>
        <w:t>Застенчивость</w:t>
      </w:r>
      <w:r w:rsidR="00191E66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:rsidR="00EC1216" w:rsidRPr="00EC1216" w:rsidRDefault="00EC1216" w:rsidP="00EC1216">
      <w:pPr>
        <w:jc w:val="both"/>
        <w:rPr>
          <w:rFonts w:ascii="Times New Roman" w:hAnsi="Times New Roman" w:cs="Times New Roman"/>
          <w:sz w:val="32"/>
          <w:szCs w:val="32"/>
        </w:rPr>
      </w:pPr>
      <w:r w:rsidRPr="00EC1216">
        <w:rPr>
          <w:rFonts w:ascii="Times New Roman" w:hAnsi="Times New Roman" w:cs="Times New Roman"/>
          <w:sz w:val="32"/>
          <w:szCs w:val="32"/>
        </w:rPr>
        <w:t>- препятствует тому, чтобы встречаться с новыми людьми, заводить друзей и получать удовольствие от приятного общения;</w:t>
      </w:r>
    </w:p>
    <w:p w:rsidR="00EC1216" w:rsidRPr="00EC1216" w:rsidRDefault="00EC1216" w:rsidP="00EC1216">
      <w:pPr>
        <w:jc w:val="both"/>
        <w:rPr>
          <w:rFonts w:ascii="Times New Roman" w:hAnsi="Times New Roman" w:cs="Times New Roman"/>
          <w:sz w:val="32"/>
          <w:szCs w:val="32"/>
        </w:rPr>
      </w:pPr>
      <w:r w:rsidRPr="00EC1216">
        <w:rPr>
          <w:rFonts w:ascii="Times New Roman" w:hAnsi="Times New Roman" w:cs="Times New Roman"/>
          <w:sz w:val="32"/>
          <w:szCs w:val="32"/>
        </w:rPr>
        <w:t>- удерживает человека от выражения своего мнения и отстаивания своих прав;</w:t>
      </w:r>
    </w:p>
    <w:p w:rsidR="00EC1216" w:rsidRPr="00EC1216" w:rsidRDefault="00EC1216" w:rsidP="00EC1216">
      <w:pPr>
        <w:jc w:val="both"/>
        <w:rPr>
          <w:rFonts w:ascii="Times New Roman" w:hAnsi="Times New Roman" w:cs="Times New Roman"/>
          <w:sz w:val="32"/>
          <w:szCs w:val="32"/>
        </w:rPr>
      </w:pPr>
      <w:r w:rsidRPr="00EC1216">
        <w:rPr>
          <w:rFonts w:ascii="Times New Roman" w:hAnsi="Times New Roman" w:cs="Times New Roman"/>
          <w:sz w:val="32"/>
          <w:szCs w:val="32"/>
        </w:rPr>
        <w:lastRenderedPageBreak/>
        <w:t>- не дает другим людям возможности оценить положительные качества человека;</w:t>
      </w:r>
    </w:p>
    <w:p w:rsidR="00EC1216" w:rsidRPr="00EC1216" w:rsidRDefault="00EC1216" w:rsidP="00EC1216">
      <w:pPr>
        <w:jc w:val="both"/>
        <w:rPr>
          <w:rFonts w:ascii="Times New Roman" w:hAnsi="Times New Roman" w:cs="Times New Roman"/>
          <w:sz w:val="32"/>
          <w:szCs w:val="32"/>
        </w:rPr>
      </w:pPr>
      <w:r w:rsidRPr="00EC1216">
        <w:rPr>
          <w:rFonts w:ascii="Times New Roman" w:hAnsi="Times New Roman" w:cs="Times New Roman"/>
          <w:sz w:val="32"/>
          <w:szCs w:val="32"/>
        </w:rPr>
        <w:t>- усугубляет чрезмерную сосредоточенность на себе и своем поведении;</w:t>
      </w:r>
    </w:p>
    <w:p w:rsidR="00EC1216" w:rsidRPr="00EC1216" w:rsidRDefault="00EC1216" w:rsidP="00EC1216">
      <w:pPr>
        <w:jc w:val="both"/>
        <w:rPr>
          <w:rFonts w:ascii="Times New Roman" w:hAnsi="Times New Roman" w:cs="Times New Roman"/>
          <w:sz w:val="32"/>
          <w:szCs w:val="32"/>
        </w:rPr>
      </w:pPr>
      <w:r w:rsidRPr="00EC1216">
        <w:rPr>
          <w:rFonts w:ascii="Times New Roman" w:hAnsi="Times New Roman" w:cs="Times New Roman"/>
          <w:sz w:val="32"/>
          <w:szCs w:val="32"/>
        </w:rPr>
        <w:t>- мешает ясно мыслить и эффективно общаться;</w:t>
      </w:r>
    </w:p>
    <w:p w:rsidR="00EC1216" w:rsidRPr="00EC1216" w:rsidRDefault="00EC1216" w:rsidP="00EC1216">
      <w:pPr>
        <w:jc w:val="both"/>
        <w:rPr>
          <w:rFonts w:ascii="Times New Roman" w:hAnsi="Times New Roman" w:cs="Times New Roman"/>
          <w:sz w:val="32"/>
          <w:szCs w:val="32"/>
        </w:rPr>
      </w:pPr>
      <w:r w:rsidRPr="00EC1216">
        <w:rPr>
          <w:rFonts w:ascii="Times New Roman" w:hAnsi="Times New Roman" w:cs="Times New Roman"/>
          <w:sz w:val="32"/>
          <w:szCs w:val="32"/>
        </w:rPr>
        <w:t>- сопровождается переживаниями одиночества, тревоги и депрессии.</w:t>
      </w:r>
    </w:p>
    <w:p w:rsidR="00EC1216" w:rsidRPr="00EC1216" w:rsidRDefault="00EC1216" w:rsidP="00EC1216">
      <w:pPr>
        <w:jc w:val="both"/>
        <w:rPr>
          <w:rFonts w:ascii="Times New Roman" w:hAnsi="Times New Roman" w:cs="Times New Roman"/>
          <w:sz w:val="32"/>
          <w:szCs w:val="32"/>
        </w:rPr>
      </w:pPr>
      <w:r w:rsidRPr="00EC1216">
        <w:rPr>
          <w:rFonts w:ascii="Times New Roman" w:hAnsi="Times New Roman" w:cs="Times New Roman"/>
          <w:sz w:val="32"/>
          <w:szCs w:val="32"/>
        </w:rPr>
        <w:t>Помощь ребенку в преодолении застенчивости – разрешима, пока ребенок еще маленький. Т. к. с возрастом у застенчивого ребенка складывается определенный стиль поведения, он начинает отдавать себе отчет в этом своем «недостатке».</w:t>
      </w:r>
    </w:p>
    <w:p w:rsidR="000A6998" w:rsidRDefault="000A6998" w:rsidP="00EC1216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EC1216" w:rsidRPr="00191E66" w:rsidRDefault="00EC1216" w:rsidP="00EC1216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91E66">
        <w:rPr>
          <w:rFonts w:ascii="Times New Roman" w:hAnsi="Times New Roman" w:cs="Times New Roman"/>
          <w:b/>
          <w:sz w:val="32"/>
          <w:szCs w:val="32"/>
          <w:u w:val="single"/>
        </w:rPr>
        <w:t>Советы родителям замкнутых детей:</w:t>
      </w:r>
    </w:p>
    <w:p w:rsidR="00EC1216" w:rsidRPr="00EC1216" w:rsidRDefault="00EC1216" w:rsidP="00EC1216">
      <w:pPr>
        <w:jc w:val="both"/>
        <w:rPr>
          <w:rFonts w:ascii="Times New Roman" w:hAnsi="Times New Roman" w:cs="Times New Roman"/>
          <w:sz w:val="32"/>
          <w:szCs w:val="32"/>
        </w:rPr>
      </w:pPr>
      <w:r w:rsidRPr="00EC1216">
        <w:rPr>
          <w:rFonts w:ascii="Times New Roman" w:hAnsi="Times New Roman" w:cs="Times New Roman"/>
          <w:sz w:val="32"/>
          <w:szCs w:val="32"/>
        </w:rPr>
        <w:t xml:space="preserve">Замкнутый ребенок в отличие от </w:t>
      </w:r>
      <w:proofErr w:type="gramStart"/>
      <w:r w:rsidRPr="00EC1216">
        <w:rPr>
          <w:rFonts w:ascii="Times New Roman" w:hAnsi="Times New Roman" w:cs="Times New Roman"/>
          <w:sz w:val="32"/>
          <w:szCs w:val="32"/>
        </w:rPr>
        <w:t>застенчивого</w:t>
      </w:r>
      <w:proofErr w:type="gramEnd"/>
      <w:r w:rsidRPr="00EC1216">
        <w:rPr>
          <w:rFonts w:ascii="Times New Roman" w:hAnsi="Times New Roman" w:cs="Times New Roman"/>
          <w:sz w:val="32"/>
          <w:szCs w:val="32"/>
        </w:rPr>
        <w:t xml:space="preserve"> не хочет и не знает, как общаться.</w:t>
      </w:r>
    </w:p>
    <w:p w:rsidR="00EC1216" w:rsidRPr="00EC1216" w:rsidRDefault="00EC1216" w:rsidP="00EC1216">
      <w:pPr>
        <w:jc w:val="both"/>
        <w:rPr>
          <w:rFonts w:ascii="Times New Roman" w:hAnsi="Times New Roman" w:cs="Times New Roman"/>
          <w:sz w:val="32"/>
          <w:szCs w:val="32"/>
        </w:rPr>
      </w:pPr>
      <w:r w:rsidRPr="00EC1216">
        <w:rPr>
          <w:rFonts w:ascii="Times New Roman" w:hAnsi="Times New Roman" w:cs="Times New Roman"/>
          <w:sz w:val="32"/>
          <w:szCs w:val="32"/>
        </w:rPr>
        <w:t>- расширяйте круг общения вашего ребенка, приводите его в новые места и знакомьте с новыми людьми;</w:t>
      </w:r>
    </w:p>
    <w:p w:rsidR="00EC1216" w:rsidRPr="00EC1216" w:rsidRDefault="00EC1216" w:rsidP="00EC1216">
      <w:pPr>
        <w:jc w:val="both"/>
        <w:rPr>
          <w:rFonts w:ascii="Times New Roman" w:hAnsi="Times New Roman" w:cs="Times New Roman"/>
          <w:sz w:val="32"/>
          <w:szCs w:val="32"/>
        </w:rPr>
      </w:pPr>
      <w:r w:rsidRPr="00EC1216">
        <w:rPr>
          <w:rFonts w:ascii="Times New Roman" w:hAnsi="Times New Roman" w:cs="Times New Roman"/>
          <w:sz w:val="32"/>
          <w:szCs w:val="32"/>
        </w:rPr>
        <w:t>- подчеркивайте преимущества и полезность общения, рассказывайте ребенку, что нового и интересного вы узнали, а также какое удовольствие получили, общаясь с тем или иным человеком;</w:t>
      </w:r>
    </w:p>
    <w:p w:rsidR="00EC1216" w:rsidRPr="00EC1216" w:rsidRDefault="00EC1216" w:rsidP="00EC1216">
      <w:pPr>
        <w:jc w:val="both"/>
        <w:rPr>
          <w:rFonts w:ascii="Times New Roman" w:hAnsi="Times New Roman" w:cs="Times New Roman"/>
          <w:sz w:val="32"/>
          <w:szCs w:val="32"/>
        </w:rPr>
      </w:pPr>
      <w:r w:rsidRPr="00EC1216">
        <w:rPr>
          <w:rFonts w:ascii="Times New Roman" w:hAnsi="Times New Roman" w:cs="Times New Roman"/>
          <w:sz w:val="32"/>
          <w:szCs w:val="32"/>
        </w:rPr>
        <w:t>- стремитесь сами стать для ребенка примером эффективно общающегося человека;</w:t>
      </w:r>
    </w:p>
    <w:p w:rsidR="00EC1216" w:rsidRPr="00EC1216" w:rsidRDefault="00EC1216" w:rsidP="00EC1216">
      <w:pPr>
        <w:jc w:val="both"/>
        <w:rPr>
          <w:rFonts w:ascii="Times New Roman" w:hAnsi="Times New Roman" w:cs="Times New Roman"/>
          <w:sz w:val="32"/>
          <w:szCs w:val="32"/>
        </w:rPr>
      </w:pPr>
      <w:r w:rsidRPr="00EC1216">
        <w:rPr>
          <w:rFonts w:ascii="Times New Roman" w:hAnsi="Times New Roman" w:cs="Times New Roman"/>
          <w:sz w:val="32"/>
          <w:szCs w:val="32"/>
        </w:rPr>
        <w:t>- если вы заметили, что, несмотря на ваши усилия, ребенок становится все более замкнутым и отстраненным, обратитесь за квалифицированной помощью.</w:t>
      </w:r>
    </w:p>
    <w:p w:rsidR="0012124E" w:rsidRPr="00EC1216" w:rsidRDefault="0012124E" w:rsidP="00EC1216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12124E" w:rsidRPr="00EC1216" w:rsidSect="00EC121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536AD"/>
    <w:multiLevelType w:val="hybridMultilevel"/>
    <w:tmpl w:val="968CEA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5618E7"/>
    <w:multiLevelType w:val="hybridMultilevel"/>
    <w:tmpl w:val="1658AC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728"/>
    <w:rsid w:val="000A6998"/>
    <w:rsid w:val="0012124E"/>
    <w:rsid w:val="00191E66"/>
    <w:rsid w:val="00781728"/>
    <w:rsid w:val="007C2F41"/>
    <w:rsid w:val="00B43A9A"/>
    <w:rsid w:val="00EC1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12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12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Admin</cp:lastModifiedBy>
  <cp:revision>2</cp:revision>
  <dcterms:created xsi:type="dcterms:W3CDTF">2015-10-24T15:47:00Z</dcterms:created>
  <dcterms:modified xsi:type="dcterms:W3CDTF">2015-10-24T15:47:00Z</dcterms:modified>
</cp:coreProperties>
</file>